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490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CF3A2E" w:rsidRPr="00CF3A2E" w:rsidTr="00533E99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3E99" w:rsidRPr="00CF3A2E" w:rsidRDefault="00533E99" w:rsidP="00533E99">
            <w:pPr>
              <w:ind w:right="173"/>
              <w:jc w:val="right"/>
            </w:pPr>
            <w:r w:rsidRPr="00CF3A2E">
              <w:t xml:space="preserve">Приложение 5                                 </w:t>
            </w:r>
            <w:r w:rsidRPr="00CF3A2E">
              <w:br/>
              <w:t xml:space="preserve">к Тарифному соглашению </w:t>
            </w:r>
          </w:p>
          <w:p w:rsidR="00533E99" w:rsidRPr="00CF3A2E" w:rsidRDefault="00533E99" w:rsidP="00533E99">
            <w:pPr>
              <w:ind w:right="173"/>
              <w:jc w:val="right"/>
            </w:pPr>
            <w:r w:rsidRPr="00CF3A2E">
              <w:t xml:space="preserve">в системе обязательного медицинского страхования </w:t>
            </w:r>
          </w:p>
          <w:p w:rsidR="00533E99" w:rsidRPr="00CF3A2E" w:rsidRDefault="00533E99" w:rsidP="00442E95">
            <w:pPr>
              <w:ind w:right="173"/>
              <w:jc w:val="right"/>
              <w:rPr>
                <w:sz w:val="22"/>
                <w:szCs w:val="22"/>
              </w:rPr>
            </w:pPr>
            <w:r w:rsidRPr="00CF3A2E">
              <w:t>Ханты-Мансийского автономного округа – Югры на 201</w:t>
            </w:r>
            <w:r w:rsidR="00E40F09" w:rsidRPr="00CF3A2E">
              <w:t>9</w:t>
            </w:r>
            <w:r w:rsidRPr="00CF3A2E">
              <w:t xml:space="preserve"> год</w:t>
            </w:r>
            <w:r w:rsidRPr="00CF3A2E">
              <w:br/>
              <w:t xml:space="preserve"> от </w:t>
            </w:r>
            <w:r w:rsidR="00442E95" w:rsidRPr="00CF3A2E">
              <w:t>28</w:t>
            </w:r>
            <w:r w:rsidRPr="00CF3A2E">
              <w:t>.12.201</w:t>
            </w:r>
            <w:r w:rsidR="00E40F09" w:rsidRPr="00CF3A2E">
              <w:t>8</w:t>
            </w:r>
            <w:r w:rsidRPr="00CF3A2E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96610A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 xml:space="preserve">предоставления </w:t>
      </w:r>
      <w:r w:rsidR="00C77E9C" w:rsidRPr="00B51B54">
        <w:rPr>
          <w:b/>
          <w:sz w:val="26"/>
          <w:szCs w:val="26"/>
        </w:rPr>
        <w:t xml:space="preserve">ежемесячных </w:t>
      </w:r>
      <w:r w:rsidRPr="00B51B54">
        <w:rPr>
          <w:b/>
          <w:sz w:val="26"/>
          <w:szCs w:val="26"/>
        </w:rPr>
        <w:t>денежных выплат</w:t>
      </w:r>
    </w:p>
    <w:p w:rsidR="00216B5A" w:rsidRPr="00216B5A" w:rsidRDefault="00216B5A" w:rsidP="00216B5A">
      <w:pPr>
        <w:rPr>
          <w:sz w:val="26"/>
          <w:szCs w:val="26"/>
        </w:rPr>
      </w:pPr>
    </w:p>
    <w:p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врачам-терапевтам участковым, врачам-педиатрам участковым, врачам общей практики (семейным врачам) (далее – врачи участковые), обслуживающим полнокомплектные врачебные участки, и медицинским сестрам участковым, работающим с ними, денежные выплаты осуществляются медицинским работникам, занимающим штатную должность в полном объеме (не менее одной ставки), со следующей численностью прикрепленного населения: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терапевтическом участке - 1700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педиатрическом участке - 800 человек детского населения 0 - 17 лет включительно;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врача общей практики - 1200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семейного врача - 1500 человек взрослого и детского населения.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Денежные выплаты осуществляются в расчете на одно физическое лицо, без учета совмещения и совместительства должностей.</w:t>
      </w:r>
    </w:p>
    <w:p w:rsidR="0096610A" w:rsidRPr="00216B5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Врачам участковым, обслуживающим малокомплектные врачебные участки и медицинским сестрам, работающим с ними, денежные выплаты осуществляются медицинским работникам, занимающим штатную должность в полном объеме (не менее одной ставки).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врача терапевта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ЧПН – численность прикрепленного взрослого населения в </w:t>
      </w:r>
      <w:r w:rsidR="00F711D9">
        <w:rPr>
          <w:sz w:val="26"/>
          <w:szCs w:val="26"/>
        </w:rPr>
        <w:t>возрасте 18 лет и старше.</w:t>
      </w:r>
      <w:r w:rsidRPr="00216B5A">
        <w:rPr>
          <w:sz w:val="26"/>
          <w:szCs w:val="26"/>
        </w:rPr>
        <w:tab/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lastRenderedPageBreak/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</w:t>
      </w:r>
      <w:r w:rsidR="00F711D9">
        <w:rPr>
          <w:sz w:val="26"/>
          <w:szCs w:val="26"/>
        </w:rPr>
        <w:t xml:space="preserve"> взрослого и детского населения.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участковой врача терапевта участкового 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участковой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F711D9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</w:t>
      </w:r>
      <w:r w:rsidR="00C77E9C" w:rsidRPr="00216B5A">
        <w:rPr>
          <w:sz w:val="26"/>
          <w:szCs w:val="26"/>
        </w:rPr>
        <w:t xml:space="preserve"> и детского населения.</w:t>
      </w:r>
    </w:p>
    <w:p w:rsidR="00F711D9" w:rsidRPr="003D01CB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Денежные выплаты заведующим подстанцией, заведующим отделением – врачам скорой медицинской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>помощи, заведующим оперативным отделом – врачам скорой медицинской помощи, старшим врачам скорой медицинской помощи, врачам скорой медицинской помощи,</w:t>
      </w:r>
      <w:r w:rsidR="00A41F43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врачам выездных бригад учреждений и подразделений скорой медицинской помощи; </w:t>
      </w:r>
      <w:r w:rsidR="00D8374D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врачам амбулаторий, 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>старшим фельдшерам, фельдшерам по приему вызовов и передаче их выездной бригаде, фельдшерам (акушеркам) выездных бригад учреждений и подразделений скорой медицинской помощи; медицинским сестрам по приему вызовов и передаче их выездной бригаде, медицинским сестрам выездных бригад учреждений и подразделений скорой медицинской помощи</w:t>
      </w:r>
      <w:r w:rsidR="00D8374D" w:rsidRPr="003D01CB">
        <w:rPr>
          <w:rFonts w:ascii="Times New Roman" w:hAnsi="Times New Roman" w:cs="Times New Roman"/>
          <w:color w:val="auto"/>
          <w:sz w:val="26"/>
          <w:szCs w:val="26"/>
        </w:rPr>
        <w:t>, медицинским сестрам патронажным амбулаторий,</w:t>
      </w: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осуществляются медицинским работникам, занимающим штатную должность в полном</w:t>
      </w:r>
      <w:r w:rsidR="00216B5A"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 объеме (не менее одной ставки).</w:t>
      </w:r>
    </w:p>
    <w:p w:rsidR="0096610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CB">
        <w:rPr>
          <w:rFonts w:ascii="Times New Roman" w:hAnsi="Times New Roman" w:cs="Times New Roman"/>
          <w:color w:val="auto"/>
          <w:sz w:val="26"/>
          <w:szCs w:val="26"/>
        </w:rPr>
        <w:t xml:space="preserve">Предоставление указанных ежемесячных </w:t>
      </w:r>
      <w:r w:rsidRPr="00216B5A">
        <w:rPr>
          <w:rFonts w:ascii="Times New Roman" w:hAnsi="Times New Roman" w:cs="Times New Roman"/>
          <w:sz w:val="26"/>
          <w:szCs w:val="26"/>
        </w:rPr>
        <w:t xml:space="preserve">денежных выплат осуществляется с учетом установленных трудовым законодательством Российской Федерации гарантий, страховых взносов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заболеваний. </w:t>
      </w:r>
    </w:p>
    <w:p w:rsidR="00214CD8" w:rsidRDefault="00214CD8" w:rsidP="00AF50C6">
      <w:pPr>
        <w:jc w:val="center"/>
        <w:rPr>
          <w:sz w:val="26"/>
          <w:szCs w:val="26"/>
        </w:rPr>
      </w:pPr>
    </w:p>
    <w:p w:rsidR="00533E99" w:rsidRPr="00533E99" w:rsidRDefault="00FB0838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  <w:r w:rsidRPr="00C01923">
        <w:rPr>
          <w:sz w:val="24"/>
          <w:szCs w:val="24"/>
        </w:rPr>
        <w:t>Подписи сторон:</w:t>
      </w:r>
    </w:p>
    <w:p w:rsidR="00533E99" w:rsidRPr="00533E99" w:rsidRDefault="00533E99" w:rsidP="00533E99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Директор Департамента здравоохранения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 xml:space="preserve">Ханты-Мансийского автономного округа – </w:t>
      </w:r>
      <w:proofErr w:type="gramStart"/>
      <w:r w:rsidRPr="00EB0311">
        <w:rPr>
          <w:sz w:val="24"/>
          <w:szCs w:val="24"/>
        </w:rPr>
        <w:t xml:space="preserve">Югры  </w:t>
      </w:r>
      <w:r w:rsidR="007F51E4" w:rsidRPr="00EB0311">
        <w:rPr>
          <w:sz w:val="24"/>
          <w:szCs w:val="24"/>
        </w:rPr>
        <w:t>_</w:t>
      </w:r>
      <w:proofErr w:type="gramEnd"/>
      <w:r w:rsidR="007F51E4" w:rsidRPr="00EB0311">
        <w:rPr>
          <w:sz w:val="24"/>
          <w:szCs w:val="24"/>
        </w:rPr>
        <w:t>_________________</w:t>
      </w:r>
      <w:r w:rsidRPr="00EB0311">
        <w:rPr>
          <w:sz w:val="24"/>
          <w:szCs w:val="24"/>
        </w:rPr>
        <w:t xml:space="preserve">    А.А. Добровольский</w:t>
      </w:r>
    </w:p>
    <w:p w:rsidR="00EB0311" w:rsidRPr="00EB0311" w:rsidRDefault="00EB0311" w:rsidP="00533E99">
      <w:pPr>
        <w:contextualSpacing/>
        <w:jc w:val="both"/>
        <w:rPr>
          <w:sz w:val="24"/>
          <w:szCs w:val="24"/>
        </w:rPr>
      </w:pPr>
    </w:p>
    <w:p w:rsidR="00533E99" w:rsidRPr="00EB0311" w:rsidRDefault="00E40F09" w:rsidP="00533E99">
      <w:pPr>
        <w:contextualSpacing/>
        <w:jc w:val="both"/>
        <w:rPr>
          <w:sz w:val="24"/>
          <w:szCs w:val="24"/>
        </w:rPr>
      </w:pPr>
      <w:bookmarkStart w:id="0" w:name="_GoBack"/>
      <w:bookmarkEnd w:id="0"/>
      <w:r w:rsidRPr="00EB0311">
        <w:rPr>
          <w:sz w:val="24"/>
          <w:szCs w:val="24"/>
        </w:rPr>
        <w:lastRenderedPageBreak/>
        <w:t>Д</w:t>
      </w:r>
      <w:r w:rsidR="00533E99" w:rsidRPr="00EB0311">
        <w:rPr>
          <w:sz w:val="24"/>
          <w:szCs w:val="24"/>
        </w:rPr>
        <w:t>иректор Территориального фонда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 xml:space="preserve">обязательного медицинского страхования 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Ханты-Мансийского автономного округа – Югры</w:t>
      </w:r>
      <w:r w:rsidR="007F51E4" w:rsidRPr="00EB0311">
        <w:rPr>
          <w:sz w:val="24"/>
          <w:szCs w:val="24"/>
        </w:rPr>
        <w:t xml:space="preserve">     __________________</w:t>
      </w:r>
      <w:r w:rsidRPr="00EB0311">
        <w:rPr>
          <w:sz w:val="24"/>
          <w:szCs w:val="24"/>
        </w:rPr>
        <w:t xml:space="preserve">        </w:t>
      </w:r>
      <w:r w:rsidR="003D01CB">
        <w:rPr>
          <w:sz w:val="24"/>
          <w:szCs w:val="24"/>
        </w:rPr>
        <w:t xml:space="preserve">     </w:t>
      </w:r>
      <w:r w:rsidRPr="00EB0311">
        <w:rPr>
          <w:sz w:val="24"/>
          <w:szCs w:val="24"/>
        </w:rPr>
        <w:t xml:space="preserve"> А.П. Фучежи 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</w:p>
    <w:p w:rsidR="00533E99" w:rsidRPr="00EB0311" w:rsidRDefault="00533E99" w:rsidP="00533E99">
      <w:pPr>
        <w:jc w:val="both"/>
        <w:rPr>
          <w:sz w:val="24"/>
          <w:szCs w:val="24"/>
        </w:rPr>
      </w:pPr>
    </w:p>
    <w:p w:rsidR="003D01CB" w:rsidRDefault="00E40F0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Д</w:t>
      </w:r>
      <w:r w:rsidR="00533E99" w:rsidRPr="00EB0311">
        <w:rPr>
          <w:sz w:val="24"/>
          <w:szCs w:val="24"/>
        </w:rPr>
        <w:t xml:space="preserve">иректор филиала </w:t>
      </w:r>
      <w:r w:rsidRPr="00EB0311">
        <w:rPr>
          <w:sz w:val="24"/>
          <w:szCs w:val="24"/>
        </w:rPr>
        <w:t xml:space="preserve">ООО </w:t>
      </w:r>
      <w:r w:rsidR="00533E99" w:rsidRPr="00EB0311">
        <w:rPr>
          <w:sz w:val="24"/>
          <w:szCs w:val="24"/>
        </w:rPr>
        <w:t>«</w:t>
      </w:r>
      <w:r w:rsidRPr="00EB0311">
        <w:rPr>
          <w:sz w:val="24"/>
          <w:szCs w:val="24"/>
        </w:rPr>
        <w:t xml:space="preserve">Капитал </w:t>
      </w:r>
      <w:r w:rsidR="003D01CB">
        <w:rPr>
          <w:sz w:val="24"/>
          <w:szCs w:val="24"/>
        </w:rPr>
        <w:t>МС</w:t>
      </w:r>
      <w:r w:rsidR="00533E99" w:rsidRPr="00EB0311">
        <w:rPr>
          <w:sz w:val="24"/>
          <w:szCs w:val="24"/>
        </w:rPr>
        <w:t>»</w:t>
      </w:r>
      <w:r w:rsidR="00AA0BCD" w:rsidRPr="00EB0311">
        <w:rPr>
          <w:sz w:val="24"/>
          <w:szCs w:val="24"/>
        </w:rPr>
        <w:t xml:space="preserve"> </w:t>
      </w:r>
    </w:p>
    <w:p w:rsidR="00533E99" w:rsidRDefault="00AA0BCD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в</w:t>
      </w:r>
      <w:r w:rsidR="003D01CB">
        <w:rPr>
          <w:sz w:val="24"/>
          <w:szCs w:val="24"/>
        </w:rPr>
        <w:t xml:space="preserve"> </w:t>
      </w:r>
      <w:r w:rsidRPr="00EB0311">
        <w:rPr>
          <w:sz w:val="24"/>
          <w:szCs w:val="24"/>
        </w:rPr>
        <w:t>Ханты-Мансийском автономном округе - Югре</w:t>
      </w:r>
      <w:r w:rsidR="00E40F09" w:rsidRPr="00EB0311">
        <w:rPr>
          <w:sz w:val="24"/>
          <w:szCs w:val="24"/>
        </w:rPr>
        <w:t xml:space="preserve">   </w:t>
      </w:r>
      <w:r w:rsidR="00533E99" w:rsidRPr="00EB0311">
        <w:rPr>
          <w:sz w:val="24"/>
          <w:szCs w:val="24"/>
        </w:rPr>
        <w:t xml:space="preserve">    </w:t>
      </w:r>
      <w:r w:rsidR="007F51E4" w:rsidRPr="00EB0311">
        <w:rPr>
          <w:sz w:val="24"/>
          <w:szCs w:val="24"/>
        </w:rPr>
        <w:t xml:space="preserve">__________________  </w:t>
      </w:r>
      <w:r w:rsidR="00533E99" w:rsidRPr="00EB0311">
        <w:rPr>
          <w:sz w:val="24"/>
          <w:szCs w:val="24"/>
        </w:rPr>
        <w:t xml:space="preserve">     </w:t>
      </w:r>
      <w:r w:rsidR="00E40F09" w:rsidRPr="00EB0311">
        <w:rPr>
          <w:sz w:val="24"/>
          <w:szCs w:val="24"/>
        </w:rPr>
        <w:t>И</w:t>
      </w:r>
      <w:r w:rsidR="00533E99" w:rsidRPr="00EB0311">
        <w:rPr>
          <w:sz w:val="24"/>
          <w:szCs w:val="24"/>
        </w:rPr>
        <w:t>.</w:t>
      </w:r>
      <w:r w:rsidR="00E40F09" w:rsidRPr="00EB0311">
        <w:rPr>
          <w:sz w:val="24"/>
          <w:szCs w:val="24"/>
        </w:rPr>
        <w:t>Ю</w:t>
      </w:r>
      <w:r w:rsidR="00533E99" w:rsidRPr="00EB0311">
        <w:rPr>
          <w:sz w:val="24"/>
          <w:szCs w:val="24"/>
        </w:rPr>
        <w:t xml:space="preserve">. </w:t>
      </w:r>
      <w:r w:rsidR="00E40F09" w:rsidRPr="00EB0311">
        <w:rPr>
          <w:sz w:val="24"/>
          <w:szCs w:val="24"/>
        </w:rPr>
        <w:t>Кузнецова</w:t>
      </w:r>
    </w:p>
    <w:p w:rsidR="003D01CB" w:rsidRPr="00EB0311" w:rsidRDefault="003D01CB" w:rsidP="00533E99">
      <w:pPr>
        <w:contextualSpacing/>
        <w:jc w:val="both"/>
        <w:rPr>
          <w:sz w:val="24"/>
          <w:szCs w:val="24"/>
        </w:rPr>
      </w:pPr>
    </w:p>
    <w:p w:rsidR="007F51E4" w:rsidRPr="00EB0311" w:rsidRDefault="007F51E4" w:rsidP="00533E99">
      <w:pPr>
        <w:contextualSpacing/>
        <w:jc w:val="both"/>
        <w:rPr>
          <w:rFonts w:eastAsia="SimSun"/>
          <w:sz w:val="24"/>
          <w:szCs w:val="24"/>
        </w:rPr>
      </w:pPr>
    </w:p>
    <w:p w:rsidR="00533E99" w:rsidRPr="00EB0311" w:rsidRDefault="00E40F0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>Д</w:t>
      </w:r>
      <w:r w:rsidR="00533E99" w:rsidRPr="00EB0311">
        <w:rPr>
          <w:rFonts w:eastAsia="SimSun"/>
          <w:sz w:val="24"/>
          <w:szCs w:val="24"/>
        </w:rPr>
        <w:t>иректор Ханты-Мансийского филиала</w:t>
      </w:r>
    </w:p>
    <w:p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 xml:space="preserve">ООО «АльфаСтрахование-ОМС»                 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   </w:t>
      </w:r>
      <w:r w:rsidR="007F51E4" w:rsidRPr="00EB0311">
        <w:rPr>
          <w:rFonts w:eastAsia="SimSun"/>
          <w:sz w:val="24"/>
          <w:szCs w:val="24"/>
        </w:rPr>
        <w:t xml:space="preserve"> </w:t>
      </w:r>
      <w:r w:rsidRPr="00EB0311">
        <w:rPr>
          <w:rFonts w:eastAsia="SimSun"/>
          <w:sz w:val="24"/>
          <w:szCs w:val="24"/>
        </w:rPr>
        <w:t xml:space="preserve">     __________________           М.А. Соловей</w:t>
      </w:r>
    </w:p>
    <w:p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</w:p>
    <w:p w:rsidR="00533E99" w:rsidRPr="00EB0311" w:rsidRDefault="00E40F0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>П</w:t>
      </w:r>
      <w:r w:rsidR="00533E99" w:rsidRPr="00EB0311">
        <w:rPr>
          <w:rFonts w:eastAsia="SimSun"/>
          <w:sz w:val="24"/>
          <w:szCs w:val="24"/>
        </w:rPr>
        <w:t>резидент НП «Ассоциация работников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rFonts w:eastAsia="SimSun"/>
          <w:sz w:val="24"/>
          <w:szCs w:val="24"/>
        </w:rPr>
        <w:t xml:space="preserve">здравоохранения </w:t>
      </w:r>
      <w:r w:rsidRPr="00EB0311">
        <w:rPr>
          <w:sz w:val="24"/>
          <w:szCs w:val="24"/>
        </w:rPr>
        <w:t xml:space="preserve">Ханты-Мансийского </w:t>
      </w:r>
    </w:p>
    <w:p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sz w:val="24"/>
          <w:szCs w:val="24"/>
        </w:rPr>
        <w:t>автономного округа – Югры</w:t>
      </w:r>
      <w:r w:rsidRPr="00EB0311">
        <w:rPr>
          <w:rFonts w:eastAsia="SimSun"/>
          <w:sz w:val="24"/>
          <w:szCs w:val="24"/>
        </w:rPr>
        <w:t xml:space="preserve">»                              </w:t>
      </w:r>
      <w:r w:rsidR="007F51E4" w:rsidRPr="00EB0311">
        <w:rPr>
          <w:rFonts w:eastAsia="SimSun"/>
          <w:sz w:val="24"/>
          <w:szCs w:val="24"/>
        </w:rPr>
        <w:t xml:space="preserve">   </w:t>
      </w:r>
      <w:r w:rsidRPr="00EB0311">
        <w:rPr>
          <w:rFonts w:eastAsia="SimSun"/>
          <w:sz w:val="24"/>
          <w:szCs w:val="24"/>
        </w:rPr>
        <w:t xml:space="preserve">        </w:t>
      </w:r>
      <w:r w:rsidR="007F51E4" w:rsidRPr="00EB0311">
        <w:rPr>
          <w:rFonts w:eastAsia="SimSun"/>
          <w:sz w:val="24"/>
          <w:szCs w:val="24"/>
        </w:rPr>
        <w:t xml:space="preserve">__________________    </w:t>
      </w:r>
      <w:r w:rsidRPr="00EB0311">
        <w:rPr>
          <w:rFonts w:eastAsia="SimSun"/>
          <w:sz w:val="24"/>
          <w:szCs w:val="24"/>
        </w:rPr>
        <w:t xml:space="preserve">       А.В. Кичигин</w:t>
      </w:r>
    </w:p>
    <w:p w:rsidR="00533E99" w:rsidRPr="00EB0311" w:rsidRDefault="00533E99" w:rsidP="00533E99">
      <w:pPr>
        <w:contextualSpacing/>
        <w:jc w:val="both"/>
        <w:rPr>
          <w:rFonts w:eastAsia="SimSun"/>
          <w:sz w:val="24"/>
          <w:szCs w:val="24"/>
        </w:rPr>
      </w:pPr>
      <w:r w:rsidRPr="00EB0311">
        <w:rPr>
          <w:rFonts w:eastAsia="SimSun"/>
          <w:sz w:val="24"/>
          <w:szCs w:val="24"/>
        </w:rPr>
        <w:t xml:space="preserve"> </w:t>
      </w:r>
    </w:p>
    <w:p w:rsidR="007F51E4" w:rsidRPr="00EB0311" w:rsidRDefault="007F51E4" w:rsidP="00533E99">
      <w:pPr>
        <w:contextualSpacing/>
        <w:jc w:val="both"/>
        <w:rPr>
          <w:sz w:val="24"/>
          <w:szCs w:val="24"/>
        </w:rPr>
      </w:pPr>
    </w:p>
    <w:p w:rsidR="00533E99" w:rsidRPr="00EB0311" w:rsidRDefault="00E40F0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П</w:t>
      </w:r>
      <w:r w:rsidR="00533E99" w:rsidRPr="00EB0311">
        <w:rPr>
          <w:sz w:val="24"/>
          <w:szCs w:val="24"/>
        </w:rPr>
        <w:t>редседатель окружной организации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  <w:r w:rsidRPr="00EB0311">
        <w:rPr>
          <w:sz w:val="24"/>
          <w:szCs w:val="24"/>
        </w:rPr>
        <w:t>профсоюза работников здравоохранения РФ</w:t>
      </w:r>
      <w:r w:rsidR="007F51E4" w:rsidRPr="00EB0311">
        <w:rPr>
          <w:sz w:val="24"/>
          <w:szCs w:val="24"/>
        </w:rPr>
        <w:t xml:space="preserve">    </w:t>
      </w:r>
      <w:r w:rsidRPr="00EB0311">
        <w:rPr>
          <w:sz w:val="24"/>
          <w:szCs w:val="24"/>
        </w:rPr>
        <w:t xml:space="preserve">  </w:t>
      </w:r>
      <w:r w:rsidR="007F51E4" w:rsidRPr="00EB0311">
        <w:rPr>
          <w:sz w:val="24"/>
          <w:szCs w:val="24"/>
        </w:rPr>
        <w:t xml:space="preserve">  </w:t>
      </w:r>
      <w:r w:rsidRPr="00EB0311">
        <w:rPr>
          <w:sz w:val="24"/>
          <w:szCs w:val="24"/>
        </w:rPr>
        <w:t xml:space="preserve">       </w:t>
      </w:r>
      <w:r w:rsidR="007F51E4" w:rsidRPr="00EB0311">
        <w:rPr>
          <w:sz w:val="24"/>
          <w:szCs w:val="24"/>
        </w:rPr>
        <w:t xml:space="preserve">__________________   </w:t>
      </w:r>
      <w:r w:rsidRPr="00EB0311">
        <w:rPr>
          <w:sz w:val="24"/>
          <w:szCs w:val="24"/>
        </w:rPr>
        <w:t xml:space="preserve"> </w:t>
      </w:r>
      <w:r w:rsidR="002628D3" w:rsidRPr="00EB0311">
        <w:rPr>
          <w:sz w:val="24"/>
          <w:szCs w:val="24"/>
        </w:rPr>
        <w:t xml:space="preserve"> </w:t>
      </w:r>
      <w:r w:rsidRPr="00EB0311">
        <w:rPr>
          <w:sz w:val="24"/>
          <w:szCs w:val="24"/>
        </w:rPr>
        <w:t>О.Г. Меньшикова</w:t>
      </w:r>
    </w:p>
    <w:p w:rsidR="00533E99" w:rsidRPr="00EB0311" w:rsidRDefault="00533E99" w:rsidP="00533E99">
      <w:pPr>
        <w:contextualSpacing/>
        <w:jc w:val="both"/>
        <w:rPr>
          <w:sz w:val="24"/>
          <w:szCs w:val="24"/>
        </w:rPr>
      </w:pPr>
    </w:p>
    <w:sectPr w:rsidR="00533E99" w:rsidRPr="00EB0311" w:rsidSect="00533E99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E2027"/>
    <w:rsid w:val="00152FF5"/>
    <w:rsid w:val="00214CD8"/>
    <w:rsid w:val="00216B5A"/>
    <w:rsid w:val="00222DBA"/>
    <w:rsid w:val="002628D3"/>
    <w:rsid w:val="002E203B"/>
    <w:rsid w:val="003D01CB"/>
    <w:rsid w:val="00437B58"/>
    <w:rsid w:val="00442E95"/>
    <w:rsid w:val="0047557D"/>
    <w:rsid w:val="00476643"/>
    <w:rsid w:val="004E1B14"/>
    <w:rsid w:val="00506017"/>
    <w:rsid w:val="00533E99"/>
    <w:rsid w:val="006341D6"/>
    <w:rsid w:val="00654A20"/>
    <w:rsid w:val="006D06D0"/>
    <w:rsid w:val="006E58CF"/>
    <w:rsid w:val="00704ED9"/>
    <w:rsid w:val="00782F87"/>
    <w:rsid w:val="007F51E4"/>
    <w:rsid w:val="008A1A31"/>
    <w:rsid w:val="0096610A"/>
    <w:rsid w:val="009C042A"/>
    <w:rsid w:val="009F19F2"/>
    <w:rsid w:val="009F244E"/>
    <w:rsid w:val="00A004CB"/>
    <w:rsid w:val="00A03D0D"/>
    <w:rsid w:val="00A41F43"/>
    <w:rsid w:val="00AA0BCD"/>
    <w:rsid w:val="00AA759E"/>
    <w:rsid w:val="00AF50C6"/>
    <w:rsid w:val="00B103FE"/>
    <w:rsid w:val="00B51B54"/>
    <w:rsid w:val="00B852B7"/>
    <w:rsid w:val="00BD32FF"/>
    <w:rsid w:val="00BE3930"/>
    <w:rsid w:val="00BF134C"/>
    <w:rsid w:val="00C77E9C"/>
    <w:rsid w:val="00C97B6D"/>
    <w:rsid w:val="00CF3A2E"/>
    <w:rsid w:val="00D8374D"/>
    <w:rsid w:val="00DC0E0C"/>
    <w:rsid w:val="00DD51E4"/>
    <w:rsid w:val="00DF6F0C"/>
    <w:rsid w:val="00E40F09"/>
    <w:rsid w:val="00EB0311"/>
    <w:rsid w:val="00ED3DA3"/>
    <w:rsid w:val="00F359BD"/>
    <w:rsid w:val="00F4614C"/>
    <w:rsid w:val="00F711D9"/>
    <w:rsid w:val="00FB0838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78055"/>
  <w15:docId w15:val="{ADB96962-5992-47D3-A42F-83215C16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6</cp:revision>
  <cp:lastPrinted>2016-12-29T12:31:00Z</cp:lastPrinted>
  <dcterms:created xsi:type="dcterms:W3CDTF">2018-12-26T09:30:00Z</dcterms:created>
  <dcterms:modified xsi:type="dcterms:W3CDTF">2018-12-27T16:07:00Z</dcterms:modified>
</cp:coreProperties>
</file>